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D" w:rsidRDefault="00CD300D" w:rsidP="00CD300D">
      <w:pPr>
        <w:spacing w:line="360" w:lineRule="auto"/>
        <w:jc w:val="center"/>
        <w:rPr>
          <w:rFonts w:ascii="黑体" w:eastAsia="黑体"/>
          <w:color w:val="FF0000"/>
          <w:sz w:val="56"/>
          <w:szCs w:val="56"/>
        </w:rPr>
      </w:pPr>
      <w:r>
        <w:rPr>
          <w:rFonts w:ascii="黑体" w:eastAsia="黑体" w:hint="eastAsia"/>
          <w:color w:val="FF0000"/>
          <w:sz w:val="56"/>
          <w:szCs w:val="56"/>
        </w:rPr>
        <w:t>海冰监测</w:t>
      </w:r>
    </w:p>
    <w:p w:rsidR="00E65BF2" w:rsidRPr="00E65BF2" w:rsidRDefault="00E65BF2" w:rsidP="00E65BF2">
      <w:pPr>
        <w:jc w:val="center"/>
        <w:outlineLvl w:val="0"/>
        <w:rPr>
          <w:color w:val="FF0000"/>
          <w:sz w:val="56"/>
          <w:szCs w:val="56"/>
        </w:rPr>
      </w:pPr>
      <w:r>
        <w:rPr>
          <w:rFonts w:hint="eastAsia"/>
          <w:color w:val="FF0000"/>
          <w:sz w:val="56"/>
          <w:szCs w:val="56"/>
        </w:rPr>
        <w:t>Sea Ice Monitoring</w:t>
      </w:r>
    </w:p>
    <w:p w:rsidR="00CD300D" w:rsidRDefault="009402A6" w:rsidP="00CD300D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</w:t>
      </w:r>
      <w:r w:rsidR="00E65BF2">
        <w:rPr>
          <w:rFonts w:hint="eastAsia"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年</w:t>
      </w:r>
      <w:r w:rsidR="0060273F">
        <w:rPr>
          <w:rFonts w:hint="eastAsia"/>
          <w:color w:val="000000"/>
          <w:sz w:val="32"/>
          <w:szCs w:val="32"/>
        </w:rPr>
        <w:t>5</w:t>
      </w:r>
      <w:r w:rsidR="006D752D">
        <w:rPr>
          <w:color w:val="000000"/>
          <w:sz w:val="32"/>
          <w:szCs w:val="32"/>
        </w:rPr>
        <w:t>月</w:t>
      </w:r>
    </w:p>
    <w:p w:rsidR="00E65BF2" w:rsidRDefault="0060273F" w:rsidP="00E65BF2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May</w:t>
      </w:r>
      <w:r w:rsidR="00E65BF2">
        <w:rPr>
          <w:rFonts w:hint="eastAsia"/>
          <w:b/>
          <w:color w:val="000000"/>
          <w:sz w:val="32"/>
          <w:szCs w:val="32"/>
        </w:rPr>
        <w:t xml:space="preserve"> 2014</w:t>
      </w:r>
    </w:p>
    <w:p w:rsidR="00CD300D" w:rsidRDefault="00CD300D" w:rsidP="00CD300D">
      <w:pPr>
        <w:jc w:val="center"/>
        <w:rPr>
          <w:color w:val="FF0000"/>
          <w:sz w:val="32"/>
          <w:szCs w:val="32"/>
        </w:rPr>
      </w:pPr>
    </w:p>
    <w:p w:rsidR="00CD300D" w:rsidRDefault="00E5541E" w:rsidP="00CD300D">
      <w:pPr>
        <w:rPr>
          <w:rFonts w:ascii="宋体"/>
          <w:b/>
          <w:color w:val="000080"/>
          <w:sz w:val="28"/>
          <w:szCs w:val="28"/>
        </w:rPr>
      </w:pPr>
      <w:r>
        <w:rPr>
          <w:rFonts w:hint="eastAsia"/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123825</wp:posOffset>
            </wp:positionV>
            <wp:extent cx="770255" cy="539750"/>
            <wp:effectExtent l="0" t="0" r="0" b="0"/>
            <wp:wrapNone/>
            <wp:docPr id="8" name="图片 2" descr="NCC徽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徽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color w:val="0000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101600</wp:posOffset>
            </wp:positionV>
            <wp:extent cx="561975" cy="561975"/>
            <wp:effectExtent l="0" t="0" r="9525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0D">
        <w:rPr>
          <w:rFonts w:ascii="宋体" w:hint="eastAsia"/>
          <w:b/>
          <w:color w:val="000080"/>
          <w:sz w:val="28"/>
          <w:szCs w:val="28"/>
        </w:rPr>
        <w:t>中国气象局 国家气候中心</w:t>
      </w:r>
    </w:p>
    <w:p w:rsidR="00E65BF2" w:rsidRPr="00E65BF2" w:rsidRDefault="000F17AE" w:rsidP="00E65BF2">
      <w:pPr>
        <w:spacing w:afterLines="50" w:after="156"/>
        <w:outlineLvl w:val="0"/>
        <w:rPr>
          <w:b/>
          <w:color w:val="000080"/>
          <w:sz w:val="24"/>
        </w:rPr>
      </w:pPr>
      <w:r>
        <w:rPr>
          <w:rFonts w:hint="eastAsia"/>
          <w:b/>
          <w:color w:val="000080"/>
          <w:sz w:val="24"/>
        </w:rPr>
        <w:t>National</w:t>
      </w:r>
      <w:r w:rsidR="00E65BF2">
        <w:rPr>
          <w:b/>
          <w:color w:val="000080"/>
          <w:sz w:val="24"/>
        </w:rPr>
        <w:t xml:space="preserve"> Climate Center</w:t>
      </w:r>
      <w:r w:rsidR="00E65BF2">
        <w:rPr>
          <w:rFonts w:hint="eastAsia"/>
          <w:b/>
          <w:color w:val="000080"/>
          <w:sz w:val="24"/>
        </w:rPr>
        <w:t xml:space="preserve"> / </w:t>
      </w:r>
      <w:r w:rsidR="00E65BF2">
        <w:rPr>
          <w:b/>
          <w:color w:val="000080"/>
          <w:sz w:val="24"/>
        </w:rPr>
        <w:t>China Meteorological Administration</w:t>
      </w:r>
    </w:p>
    <w:bookmarkStart w:id="0" w:name="OLE_LINK32"/>
    <w:bookmarkStart w:id="1" w:name="OLE_LINK33"/>
    <w:bookmarkStart w:id="2" w:name="OLE_LINK34"/>
    <w:p w:rsidR="00C42D01" w:rsidRDefault="00E5541E" w:rsidP="00E65BF2">
      <w:pPr>
        <w:spacing w:line="360" w:lineRule="auto"/>
        <w:ind w:firstLineChars="200" w:firstLine="420"/>
        <w:jc w:val="left"/>
        <w:rPr>
          <w:color w:val="00000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01782" wp14:editId="6AC2C066">
                <wp:simplePos x="0" y="0"/>
                <wp:positionH relativeFrom="page">
                  <wp:posOffset>1116330</wp:posOffset>
                </wp:positionH>
                <wp:positionV relativeFrom="paragraph">
                  <wp:posOffset>4445</wp:posOffset>
                </wp:positionV>
                <wp:extent cx="5728970" cy="0"/>
                <wp:effectExtent l="20955" t="23495" r="22225" b="241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9pt,.35pt" to="53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KgHAIAADM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" strokecolor="red" strokeweight="3pt">
                <w10:wrap anchorx="page"/>
              </v:line>
            </w:pict>
          </mc:Fallback>
        </mc:AlternateContent>
      </w:r>
      <w:r w:rsidR="00CD300D" w:rsidRPr="0076695C">
        <w:rPr>
          <w:rFonts w:hint="eastAsia"/>
          <w:b/>
          <w:sz w:val="24"/>
        </w:rPr>
        <w:t>北半球：</w:t>
      </w:r>
      <w:r w:rsidR="006D752D" w:rsidRPr="0076695C">
        <w:rPr>
          <w:rFonts w:hint="eastAsia"/>
          <w:color w:val="000000"/>
          <w:sz w:val="24"/>
        </w:rPr>
        <w:t>201</w:t>
      </w:r>
      <w:r w:rsidR="00E65BF2">
        <w:rPr>
          <w:rFonts w:hint="eastAsia"/>
          <w:color w:val="000000"/>
          <w:sz w:val="24"/>
        </w:rPr>
        <w:t>4</w:t>
      </w:r>
      <w:r w:rsidR="006D752D" w:rsidRPr="0076695C">
        <w:rPr>
          <w:rFonts w:hint="eastAsia"/>
          <w:color w:val="000000"/>
          <w:sz w:val="24"/>
        </w:rPr>
        <w:t>年</w:t>
      </w:r>
      <w:r w:rsidR="0060273F">
        <w:rPr>
          <w:rFonts w:hint="eastAsia"/>
          <w:color w:val="000000"/>
          <w:sz w:val="24"/>
        </w:rPr>
        <w:t>5</w:t>
      </w:r>
      <w:r w:rsidR="006D752D" w:rsidRPr="0076695C">
        <w:rPr>
          <w:rFonts w:hint="eastAsia"/>
          <w:color w:val="000000"/>
          <w:sz w:val="24"/>
        </w:rPr>
        <w:t>月</w:t>
      </w:r>
      <w:r w:rsidR="00CD300D" w:rsidRPr="0076695C">
        <w:rPr>
          <w:rFonts w:hint="eastAsia"/>
          <w:color w:val="000000"/>
          <w:sz w:val="24"/>
        </w:rPr>
        <w:t>，</w:t>
      </w:r>
      <w:bookmarkStart w:id="3" w:name="OLE_LINK1"/>
      <w:r w:rsidR="00AB6C5E" w:rsidRPr="0076695C">
        <w:rPr>
          <w:rFonts w:hint="eastAsia"/>
          <w:color w:val="000000"/>
          <w:sz w:val="24"/>
        </w:rPr>
        <w:t>海冰密集度距平场</w:t>
      </w:r>
      <w:r w:rsidR="003925DA" w:rsidRPr="0076695C">
        <w:rPr>
          <w:rFonts w:hint="eastAsia"/>
          <w:color w:val="000000"/>
          <w:sz w:val="24"/>
        </w:rPr>
        <w:t>显示</w:t>
      </w:r>
      <w:r w:rsidR="005A28D2">
        <w:rPr>
          <w:rFonts w:hint="eastAsia"/>
          <w:color w:val="000000"/>
          <w:sz w:val="24"/>
        </w:rPr>
        <w:t>：</w:t>
      </w:r>
      <w:r w:rsidR="000D1A63">
        <w:rPr>
          <w:rFonts w:hint="eastAsia"/>
          <w:color w:val="000000"/>
          <w:sz w:val="24"/>
        </w:rPr>
        <w:t>戴维斯海峡、拉普拉多海盆</w:t>
      </w:r>
      <w:r w:rsidR="00836018">
        <w:rPr>
          <w:rFonts w:hint="eastAsia"/>
          <w:color w:val="000000"/>
          <w:sz w:val="24"/>
        </w:rPr>
        <w:t>、</w:t>
      </w:r>
      <w:r w:rsidR="0072407D">
        <w:rPr>
          <w:rFonts w:hint="eastAsia"/>
          <w:color w:val="000000"/>
          <w:sz w:val="24"/>
        </w:rPr>
        <w:t>格陵兰海</w:t>
      </w:r>
      <w:r w:rsidR="00A0247D">
        <w:rPr>
          <w:rFonts w:hint="eastAsia"/>
          <w:color w:val="000000"/>
          <w:sz w:val="24"/>
        </w:rPr>
        <w:t>海冰密集度较常年同期偏高</w:t>
      </w:r>
      <w:r w:rsidR="00E90698">
        <w:rPr>
          <w:rFonts w:hint="eastAsia"/>
          <w:color w:val="000000"/>
          <w:sz w:val="24"/>
        </w:rPr>
        <w:t>2</w:t>
      </w:r>
      <w:r w:rsidR="00A0247D">
        <w:rPr>
          <w:rFonts w:hint="eastAsia"/>
          <w:color w:val="000000"/>
          <w:sz w:val="24"/>
        </w:rPr>
        <w:t>0~</w:t>
      </w:r>
      <w:r w:rsidR="002939EF">
        <w:rPr>
          <w:rFonts w:hint="eastAsia"/>
          <w:color w:val="000000"/>
          <w:sz w:val="24"/>
        </w:rPr>
        <w:t>4</w:t>
      </w:r>
      <w:r w:rsidR="00A0247D">
        <w:rPr>
          <w:rFonts w:hint="eastAsia"/>
          <w:color w:val="000000"/>
          <w:sz w:val="24"/>
        </w:rPr>
        <w:t>0%</w:t>
      </w:r>
      <w:r w:rsidR="0072407D">
        <w:rPr>
          <w:rFonts w:hint="eastAsia"/>
          <w:color w:val="000000"/>
          <w:sz w:val="24"/>
        </w:rPr>
        <w:t>，巴伦支海北部和东部、挪威海北部、白令海东北部、楚科奇海</w:t>
      </w:r>
      <w:r w:rsidR="00A0247D">
        <w:rPr>
          <w:rFonts w:hint="eastAsia"/>
          <w:color w:val="000000"/>
          <w:sz w:val="24"/>
        </w:rPr>
        <w:t>、</w:t>
      </w:r>
      <w:r w:rsidR="00322581">
        <w:rPr>
          <w:rFonts w:hint="eastAsia"/>
          <w:color w:val="000000"/>
          <w:sz w:val="24"/>
        </w:rPr>
        <w:t>鄂霍次克海</w:t>
      </w:r>
      <w:r w:rsidR="0072407D">
        <w:rPr>
          <w:rFonts w:hint="eastAsia"/>
          <w:color w:val="000000"/>
          <w:sz w:val="24"/>
        </w:rPr>
        <w:t>北部</w:t>
      </w:r>
      <w:r w:rsidR="00322581">
        <w:rPr>
          <w:rFonts w:hint="eastAsia"/>
          <w:color w:val="000000"/>
          <w:sz w:val="24"/>
        </w:rPr>
        <w:t>海冰密集度较常年同期</w:t>
      </w:r>
      <w:r w:rsidR="009A3E7F" w:rsidRPr="009A3E7F">
        <w:rPr>
          <w:rFonts w:hint="eastAsia"/>
          <w:color w:val="000000"/>
          <w:sz w:val="24"/>
        </w:rPr>
        <w:t>偏低</w:t>
      </w:r>
      <w:r w:rsidR="00A0247D">
        <w:rPr>
          <w:rFonts w:hint="eastAsia"/>
          <w:color w:val="000000"/>
          <w:sz w:val="24"/>
        </w:rPr>
        <w:t>1</w:t>
      </w:r>
      <w:r w:rsidR="00E44247" w:rsidRPr="00E44247">
        <w:rPr>
          <w:color w:val="000000"/>
          <w:sz w:val="24"/>
        </w:rPr>
        <w:t>0~</w:t>
      </w:r>
      <w:r w:rsidR="00EE1555">
        <w:rPr>
          <w:rFonts w:hint="eastAsia"/>
          <w:color w:val="000000"/>
          <w:sz w:val="24"/>
        </w:rPr>
        <w:t>4</w:t>
      </w:r>
      <w:r w:rsidR="00E44247" w:rsidRPr="00E44247">
        <w:rPr>
          <w:color w:val="000000"/>
          <w:sz w:val="24"/>
        </w:rPr>
        <w:t>0%</w:t>
      </w:r>
      <w:r w:rsidR="00A0247D">
        <w:rPr>
          <w:rFonts w:hint="eastAsia"/>
          <w:color w:val="000000"/>
          <w:sz w:val="24"/>
        </w:rPr>
        <w:t>。北半球</w:t>
      </w:r>
      <w:r w:rsidR="009A3E7F">
        <w:rPr>
          <w:rFonts w:hint="eastAsia"/>
          <w:color w:val="000000"/>
          <w:sz w:val="24"/>
        </w:rPr>
        <w:t>其余大部分区域</w:t>
      </w:r>
      <w:r w:rsidR="00A0247D">
        <w:rPr>
          <w:rFonts w:hint="eastAsia"/>
          <w:color w:val="000000"/>
          <w:sz w:val="24"/>
        </w:rPr>
        <w:t>海冰密集度</w:t>
      </w:r>
      <w:r w:rsidR="009A3E7F">
        <w:rPr>
          <w:rFonts w:hint="eastAsia"/>
          <w:color w:val="000000"/>
          <w:sz w:val="24"/>
        </w:rPr>
        <w:t>接近常年</w:t>
      </w:r>
      <w:r w:rsidR="00A0247D">
        <w:rPr>
          <w:rFonts w:hint="eastAsia"/>
          <w:color w:val="000000"/>
          <w:sz w:val="24"/>
        </w:rPr>
        <w:t>同期</w:t>
      </w:r>
      <w:r w:rsidR="00FA2712" w:rsidRPr="009A3E7F">
        <w:rPr>
          <w:rFonts w:hint="eastAsia"/>
          <w:color w:val="000000"/>
          <w:sz w:val="24"/>
        </w:rPr>
        <w:t>（图</w:t>
      </w:r>
      <w:r w:rsidR="00FA2712" w:rsidRPr="009A3E7F">
        <w:rPr>
          <w:rFonts w:hint="eastAsia"/>
          <w:color w:val="000000"/>
          <w:sz w:val="24"/>
        </w:rPr>
        <w:t>1</w:t>
      </w:r>
      <w:r w:rsidR="00FA2712" w:rsidRPr="009A3E7F">
        <w:rPr>
          <w:rFonts w:hint="eastAsia"/>
          <w:color w:val="000000"/>
          <w:sz w:val="24"/>
        </w:rPr>
        <w:t>）</w:t>
      </w:r>
      <w:r w:rsidR="0076695C" w:rsidRPr="009A3E7F">
        <w:rPr>
          <w:rFonts w:hint="eastAsia"/>
          <w:color w:val="000000"/>
          <w:sz w:val="24"/>
        </w:rPr>
        <w:t>。</w:t>
      </w:r>
    </w:p>
    <w:p w:rsidR="006E0B1B" w:rsidRDefault="006E0B1B" w:rsidP="006E0B1B">
      <w:pPr>
        <w:spacing w:line="360" w:lineRule="auto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4C5BF1A7" wp14:editId="7E528362">
            <wp:extent cx="4039986" cy="2554111"/>
            <wp:effectExtent l="0" t="0" r="0" b="0"/>
            <wp:docPr id="1" name="图片 1" descr="Z:\气候监测室\业务值班\2海洋陆面监测主班\201406\监测公报\海冰\miceno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气候监测室\业务值班\2海洋陆面监测主班\201406\监测公报\海冰\micenor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" t="10644" r="3786" b="13638"/>
                    <a:stretch/>
                  </pic:blipFill>
                  <pic:spPr bwMode="auto">
                    <a:xfrm>
                      <a:off x="0" y="0"/>
                      <a:ext cx="4041622" cy="255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:rsidR="00CD300D" w:rsidRDefault="00CD300D" w:rsidP="00CD300D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北半球海冰密集度（左）及距平（右）（单位：</w:t>
      </w:r>
      <w:r>
        <w:rPr>
          <w:rFonts w:hint="eastAsia"/>
        </w:rPr>
        <w:t>%</w:t>
      </w:r>
      <w:r>
        <w:rPr>
          <w:rFonts w:hint="eastAsia"/>
        </w:rPr>
        <w:t>；等值线间隔：</w:t>
      </w:r>
      <w:r w:rsidR="00AD1D67">
        <w:rPr>
          <w:rFonts w:hint="eastAsia"/>
        </w:rPr>
        <w:t>2</w:t>
      </w:r>
      <w:r w:rsidR="00613B7F">
        <w:rPr>
          <w:rFonts w:hint="eastAsia"/>
        </w:rPr>
        <w:t>0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C97DA0">
        <w:rPr>
          <w:rFonts w:hint="eastAsia"/>
        </w:rPr>
        <w:t>201</w:t>
      </w:r>
      <w:r w:rsidR="00E65BF2">
        <w:rPr>
          <w:rFonts w:hint="eastAsia"/>
        </w:rPr>
        <w:t>4.0</w:t>
      </w:r>
      <w:r w:rsidR="00C01700">
        <w:rPr>
          <w:rFonts w:hint="eastAsia"/>
        </w:rPr>
        <w:t>5</w:t>
      </w:r>
    </w:p>
    <w:p w:rsidR="00E65BF2" w:rsidRDefault="00E65BF2" w:rsidP="00E65BF2">
      <w:pPr>
        <w:jc w:val="center"/>
      </w:pPr>
      <w:r>
        <w:rPr>
          <w:rFonts w:hint="eastAsia"/>
        </w:rPr>
        <w:t xml:space="preserve">Fig. </w:t>
      </w:r>
      <w:r>
        <w:t>1</w:t>
      </w:r>
      <w:r>
        <w:rPr>
          <w:rFonts w:hint="eastAsia"/>
        </w:rPr>
        <w:t xml:space="preserve"> </w:t>
      </w:r>
      <w:r>
        <w:t>Monthly</w:t>
      </w:r>
      <w:r>
        <w:rPr>
          <w:rFonts w:hint="eastAsia"/>
        </w:rPr>
        <w:t xml:space="preserve"> Sea Ice Concentrations (left) and Anomalies (right) in </w:t>
      </w:r>
      <w:r>
        <w:t>the</w:t>
      </w:r>
      <w:r>
        <w:rPr>
          <w:rFonts w:hint="eastAsia"/>
        </w:rPr>
        <w:t xml:space="preserve"> N</w:t>
      </w:r>
      <w:r>
        <w:t>orthern</w:t>
      </w:r>
      <w:r>
        <w:rPr>
          <w:rFonts w:hint="eastAsia"/>
        </w:rPr>
        <w:t xml:space="preserve"> Hemisphere (unit: %) 2014.0</w:t>
      </w:r>
      <w:r w:rsidR="009909AD">
        <w:rPr>
          <w:rFonts w:hint="eastAsia"/>
        </w:rPr>
        <w:t>5</w:t>
      </w:r>
    </w:p>
    <w:p w:rsidR="00E65BF2" w:rsidRDefault="00E65BF2" w:rsidP="00E65BF2">
      <w:pPr>
        <w:spacing w:line="360" w:lineRule="auto"/>
        <w:jc w:val="center"/>
      </w:pPr>
      <w:r>
        <w:t>Solid</w:t>
      </w:r>
      <w:r>
        <w:rPr>
          <w:rFonts w:hint="eastAsia"/>
        </w:rPr>
        <w:t xml:space="preserve"> line----positive value    dashed line</w:t>
      </w:r>
      <w:r>
        <w:t>: ----</w:t>
      </w:r>
      <w:r>
        <w:rPr>
          <w:rFonts w:hint="eastAsia"/>
        </w:rPr>
        <w:t xml:space="preserve"> negative value   </w:t>
      </w:r>
      <w:r w:rsidR="00F24741">
        <w:t>isoline</w:t>
      </w:r>
      <w:r>
        <w:rPr>
          <w:rFonts w:hint="eastAsia"/>
        </w:rPr>
        <w:t xml:space="preserve"> </w:t>
      </w:r>
      <w:r>
        <w:t>interval</w:t>
      </w:r>
      <w:r>
        <w:rPr>
          <w:rFonts w:hint="eastAsia"/>
        </w:rPr>
        <w:t>----20%</w:t>
      </w:r>
    </w:p>
    <w:p w:rsidR="00783731" w:rsidRPr="00F24741" w:rsidRDefault="00783731" w:rsidP="00CD300D">
      <w:pPr>
        <w:spacing w:line="360" w:lineRule="auto"/>
        <w:jc w:val="center"/>
      </w:pPr>
    </w:p>
    <w:p w:rsidR="00783731" w:rsidRDefault="00CD300D" w:rsidP="00C42884">
      <w:pPr>
        <w:spacing w:line="360" w:lineRule="auto"/>
        <w:ind w:firstLineChars="200" w:firstLine="482"/>
        <w:rPr>
          <w:color w:val="000000"/>
          <w:sz w:val="24"/>
        </w:rPr>
      </w:pPr>
      <w:bookmarkStart w:id="4" w:name="OLE_LINK38"/>
      <w:bookmarkStart w:id="5" w:name="OLE_LINK39"/>
      <w:bookmarkStart w:id="6" w:name="OLE_LINK40"/>
      <w:r w:rsidRPr="00E821F6">
        <w:rPr>
          <w:rFonts w:hint="eastAsia"/>
          <w:b/>
          <w:sz w:val="24"/>
        </w:rPr>
        <w:t>南半球：</w:t>
      </w:r>
      <w:bookmarkStart w:id="7" w:name="_GoBack"/>
      <w:r w:rsidR="006D752D">
        <w:rPr>
          <w:rFonts w:hint="eastAsia"/>
          <w:color w:val="000000"/>
          <w:sz w:val="24"/>
        </w:rPr>
        <w:t>201</w:t>
      </w:r>
      <w:r w:rsidR="00A0247D">
        <w:rPr>
          <w:rFonts w:hint="eastAsia"/>
          <w:color w:val="000000"/>
          <w:sz w:val="24"/>
        </w:rPr>
        <w:t>4</w:t>
      </w:r>
      <w:r w:rsidR="006D752D">
        <w:rPr>
          <w:rFonts w:hint="eastAsia"/>
          <w:color w:val="000000"/>
          <w:sz w:val="24"/>
        </w:rPr>
        <w:t>年</w:t>
      </w:r>
      <w:r w:rsidR="00FD1B71">
        <w:rPr>
          <w:rFonts w:hint="eastAsia"/>
          <w:color w:val="000000"/>
          <w:sz w:val="24"/>
        </w:rPr>
        <w:t>5</w:t>
      </w:r>
      <w:r w:rsidR="006D752D">
        <w:rPr>
          <w:rFonts w:hint="eastAsia"/>
          <w:color w:val="000000"/>
          <w:sz w:val="24"/>
        </w:rPr>
        <w:t>月</w:t>
      </w:r>
      <w:bookmarkStart w:id="8" w:name="OLE_LINK2"/>
      <w:bookmarkStart w:id="9" w:name="OLE_LINK3"/>
      <w:r w:rsidR="0076695C">
        <w:rPr>
          <w:rFonts w:hint="eastAsia"/>
          <w:color w:val="000000"/>
          <w:sz w:val="24"/>
        </w:rPr>
        <w:t>，</w:t>
      </w:r>
      <w:r w:rsidR="00191045">
        <w:rPr>
          <w:rFonts w:hint="eastAsia"/>
          <w:color w:val="000000"/>
          <w:sz w:val="24"/>
        </w:rPr>
        <w:t>海冰密集度</w:t>
      </w:r>
      <w:r w:rsidR="000B2C58" w:rsidRPr="00694794">
        <w:rPr>
          <w:rFonts w:hint="eastAsia"/>
          <w:color w:val="000000"/>
          <w:sz w:val="24"/>
        </w:rPr>
        <w:t>距平场</w:t>
      </w:r>
      <w:r w:rsidR="00586701">
        <w:rPr>
          <w:rFonts w:hint="eastAsia"/>
          <w:color w:val="000000"/>
          <w:sz w:val="24"/>
        </w:rPr>
        <w:t>显示</w:t>
      </w:r>
      <w:r w:rsidR="005A28D2">
        <w:rPr>
          <w:rFonts w:hint="eastAsia"/>
          <w:color w:val="000000"/>
          <w:sz w:val="24"/>
        </w:rPr>
        <w:t>：</w:t>
      </w:r>
      <w:r w:rsidR="00521EFE">
        <w:rPr>
          <w:rFonts w:hint="eastAsia"/>
          <w:color w:val="000000"/>
          <w:sz w:val="24"/>
        </w:rPr>
        <w:t>除别林斯高晋海中部、</w:t>
      </w:r>
      <w:r w:rsidR="00205ED7">
        <w:rPr>
          <w:rFonts w:hint="eastAsia"/>
          <w:color w:val="000000"/>
          <w:sz w:val="24"/>
        </w:rPr>
        <w:t>德雷克海峡</w:t>
      </w:r>
      <w:r w:rsidR="00521EFE">
        <w:rPr>
          <w:rFonts w:hint="eastAsia"/>
          <w:color w:val="000000"/>
          <w:sz w:val="24"/>
        </w:rPr>
        <w:t>南部</w:t>
      </w:r>
      <w:r w:rsidR="00205ED7">
        <w:rPr>
          <w:rFonts w:hint="eastAsia"/>
          <w:color w:val="000000"/>
          <w:sz w:val="24"/>
        </w:rPr>
        <w:t>等</w:t>
      </w:r>
      <w:r w:rsidR="00521EFE">
        <w:rPr>
          <w:rFonts w:hint="eastAsia"/>
          <w:color w:val="000000"/>
          <w:sz w:val="24"/>
        </w:rPr>
        <w:t>海区海冰密集度较常年同期偏低</w:t>
      </w:r>
      <w:r w:rsidR="00521EFE">
        <w:rPr>
          <w:rFonts w:hint="eastAsia"/>
          <w:color w:val="000000"/>
          <w:sz w:val="24"/>
        </w:rPr>
        <w:t>1</w:t>
      </w:r>
      <w:r w:rsidR="00521EFE" w:rsidRPr="0076695C">
        <w:rPr>
          <w:color w:val="000000"/>
          <w:sz w:val="24"/>
        </w:rPr>
        <w:t>0~</w:t>
      </w:r>
      <w:r w:rsidR="00205ED7">
        <w:rPr>
          <w:rFonts w:hint="eastAsia"/>
          <w:color w:val="000000"/>
          <w:sz w:val="24"/>
        </w:rPr>
        <w:t>2</w:t>
      </w:r>
      <w:r w:rsidR="00521EFE">
        <w:rPr>
          <w:rFonts w:hint="eastAsia"/>
          <w:color w:val="000000"/>
          <w:sz w:val="24"/>
        </w:rPr>
        <w:t>0</w:t>
      </w:r>
      <w:r w:rsidR="00521EFE" w:rsidRPr="0076695C">
        <w:rPr>
          <w:color w:val="000000"/>
          <w:sz w:val="24"/>
        </w:rPr>
        <w:t>%</w:t>
      </w:r>
      <w:r w:rsidR="003B0A8A">
        <w:rPr>
          <w:rFonts w:hint="eastAsia"/>
          <w:color w:val="000000"/>
          <w:sz w:val="24"/>
        </w:rPr>
        <w:t>外，</w:t>
      </w:r>
      <w:r w:rsidR="00977AAC" w:rsidRPr="00166DDF">
        <w:rPr>
          <w:rFonts w:hint="eastAsia"/>
          <w:sz w:val="24"/>
        </w:rPr>
        <w:t>环南极洲</w:t>
      </w:r>
      <w:r w:rsidR="00977AAC">
        <w:rPr>
          <w:rFonts w:hint="eastAsia"/>
          <w:sz w:val="24"/>
        </w:rPr>
        <w:t>大部</w:t>
      </w:r>
      <w:r w:rsidR="00977AAC" w:rsidRPr="00166DDF">
        <w:rPr>
          <w:rFonts w:hint="eastAsia"/>
          <w:sz w:val="24"/>
        </w:rPr>
        <w:t>海冰</w:t>
      </w:r>
      <w:r w:rsidR="00977AAC" w:rsidRPr="00166DDF">
        <w:rPr>
          <w:rFonts w:hint="eastAsia"/>
          <w:sz w:val="24"/>
        </w:rPr>
        <w:lastRenderedPageBreak/>
        <w:t>密集度</w:t>
      </w:r>
      <w:r w:rsidR="008964AA">
        <w:rPr>
          <w:rFonts w:hint="eastAsia"/>
          <w:sz w:val="24"/>
        </w:rPr>
        <w:t>都</w:t>
      </w:r>
      <w:r w:rsidR="00977AAC" w:rsidRPr="0076695C">
        <w:rPr>
          <w:rFonts w:hint="eastAsia"/>
          <w:color w:val="000000"/>
          <w:sz w:val="24"/>
        </w:rPr>
        <w:t>较常年同期</w:t>
      </w:r>
      <w:r w:rsidR="00977AAC">
        <w:rPr>
          <w:rFonts w:hint="eastAsia"/>
          <w:sz w:val="24"/>
        </w:rPr>
        <w:t>偏高</w:t>
      </w:r>
      <w:r w:rsidR="008964AA">
        <w:rPr>
          <w:rFonts w:hint="eastAsia"/>
          <w:color w:val="000000"/>
          <w:sz w:val="24"/>
        </w:rPr>
        <w:t>1</w:t>
      </w:r>
      <w:r w:rsidR="00DD2771" w:rsidRPr="0076695C">
        <w:rPr>
          <w:color w:val="000000"/>
          <w:sz w:val="24"/>
        </w:rPr>
        <w:t>0~</w:t>
      </w:r>
      <w:r w:rsidR="00C178D5">
        <w:rPr>
          <w:rFonts w:hint="eastAsia"/>
          <w:color w:val="000000"/>
          <w:sz w:val="24"/>
        </w:rPr>
        <w:t>5</w:t>
      </w:r>
      <w:r w:rsidR="00DD2771">
        <w:rPr>
          <w:rFonts w:hint="eastAsia"/>
          <w:color w:val="000000"/>
          <w:sz w:val="24"/>
        </w:rPr>
        <w:t>0</w:t>
      </w:r>
      <w:r w:rsidR="00DD2771" w:rsidRPr="0076695C">
        <w:rPr>
          <w:color w:val="000000"/>
          <w:sz w:val="24"/>
        </w:rPr>
        <w:t>%</w:t>
      </w:r>
      <w:r w:rsidR="008964AA">
        <w:rPr>
          <w:rFonts w:hint="eastAsia"/>
          <w:color w:val="000000"/>
          <w:sz w:val="24"/>
        </w:rPr>
        <w:t>，部分海域偏高</w:t>
      </w:r>
      <w:r w:rsidR="00C178D5">
        <w:rPr>
          <w:rFonts w:hint="eastAsia"/>
          <w:color w:val="000000"/>
          <w:sz w:val="24"/>
        </w:rPr>
        <w:t>5</w:t>
      </w:r>
      <w:r w:rsidR="008964AA">
        <w:rPr>
          <w:rFonts w:hint="eastAsia"/>
          <w:color w:val="000000"/>
          <w:sz w:val="24"/>
        </w:rPr>
        <w:t>0%</w:t>
      </w:r>
      <w:r w:rsidR="008964AA">
        <w:rPr>
          <w:rFonts w:hint="eastAsia"/>
          <w:color w:val="000000"/>
          <w:sz w:val="24"/>
        </w:rPr>
        <w:t>以上</w:t>
      </w:r>
      <w:bookmarkEnd w:id="7"/>
      <w:r w:rsidR="002D0A5E" w:rsidRPr="000B2C58">
        <w:rPr>
          <w:rFonts w:hint="eastAsia"/>
          <w:sz w:val="24"/>
        </w:rPr>
        <w:t>（图</w:t>
      </w:r>
      <w:r w:rsidR="002D0A5E">
        <w:rPr>
          <w:rFonts w:hint="eastAsia"/>
          <w:sz w:val="24"/>
        </w:rPr>
        <w:t>2</w:t>
      </w:r>
      <w:r w:rsidR="002D0A5E" w:rsidRPr="000B2C58">
        <w:rPr>
          <w:rFonts w:hint="eastAsia"/>
          <w:sz w:val="24"/>
        </w:rPr>
        <w:t>）</w:t>
      </w:r>
      <w:r w:rsidR="002D0A5E" w:rsidRPr="00CF1C3D">
        <w:rPr>
          <w:rFonts w:hint="eastAsia"/>
          <w:color w:val="000000"/>
          <w:sz w:val="24"/>
        </w:rPr>
        <w:t>。</w:t>
      </w:r>
      <w:bookmarkEnd w:id="4"/>
      <w:bookmarkEnd w:id="5"/>
      <w:bookmarkEnd w:id="6"/>
      <w:bookmarkEnd w:id="8"/>
      <w:bookmarkEnd w:id="9"/>
    </w:p>
    <w:p w:rsidR="006E0B1B" w:rsidRDefault="006E0B1B" w:rsidP="006E0B1B">
      <w:pPr>
        <w:spacing w:line="360" w:lineRule="auto"/>
        <w:ind w:firstLine="420"/>
        <w:rPr>
          <w:color w:val="000000"/>
          <w:sz w:val="24"/>
        </w:rPr>
      </w:pPr>
      <w:r>
        <w:rPr>
          <w:noProof/>
        </w:rPr>
        <w:drawing>
          <wp:inline distT="0" distB="0" distL="0" distR="0" wp14:anchorId="093E008A" wp14:editId="2AA7546C">
            <wp:extent cx="4272741" cy="2687926"/>
            <wp:effectExtent l="0" t="0" r="0" b="0"/>
            <wp:docPr id="9" name="图片 9" descr="Z:\气候监测室\业务值班\2海洋陆面监测主班\201406\监测公报\海冰\micesou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气候监测室\业务值班\2海洋陆面监测主班\201406\监测公报\海冰\micesou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10204" r="3260" b="13852"/>
                    <a:stretch/>
                  </pic:blipFill>
                  <pic:spPr bwMode="auto">
                    <a:xfrm>
                      <a:off x="0" y="0"/>
                      <a:ext cx="4274472" cy="26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C3D" w:rsidRDefault="00CF1C3D" w:rsidP="00CF1C3D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南半球海冰密集度（左）及距平（右）（单位：</w:t>
      </w:r>
      <w:r>
        <w:rPr>
          <w:rFonts w:hint="eastAsia"/>
        </w:rPr>
        <w:t>%</w:t>
      </w:r>
      <w:r>
        <w:rPr>
          <w:rFonts w:hint="eastAsia"/>
        </w:rPr>
        <w:t>；等值线间隔：</w:t>
      </w:r>
      <w:r w:rsidR="00AD1D67">
        <w:rPr>
          <w:rFonts w:hint="eastAsia"/>
        </w:rPr>
        <w:t>2</w:t>
      </w:r>
      <w:r>
        <w:rPr>
          <w:rFonts w:hint="eastAsia"/>
        </w:rPr>
        <w:t>0%</w:t>
      </w:r>
      <w:r>
        <w:rPr>
          <w:rFonts w:hint="eastAsia"/>
        </w:rPr>
        <w:t>）</w:t>
      </w:r>
      <w:r>
        <w:rPr>
          <w:rFonts w:hint="eastAsia"/>
        </w:rPr>
        <w:t>201</w:t>
      </w:r>
      <w:r w:rsidR="00A0247D">
        <w:rPr>
          <w:rFonts w:hint="eastAsia"/>
        </w:rPr>
        <w:t>4</w:t>
      </w:r>
      <w:r>
        <w:rPr>
          <w:rFonts w:hint="eastAsia"/>
        </w:rPr>
        <w:t>.</w:t>
      </w:r>
      <w:r w:rsidR="00A0247D">
        <w:rPr>
          <w:rFonts w:hint="eastAsia"/>
        </w:rPr>
        <w:t>0</w:t>
      </w:r>
      <w:r w:rsidR="009909AD">
        <w:rPr>
          <w:rFonts w:hint="eastAsia"/>
        </w:rPr>
        <w:t>5</w:t>
      </w:r>
    </w:p>
    <w:p w:rsidR="00E65BF2" w:rsidRDefault="00E65BF2" w:rsidP="00E65BF2">
      <w:pPr>
        <w:spacing w:line="240" w:lineRule="atLeast"/>
        <w:jc w:val="center"/>
      </w:pPr>
      <w:r>
        <w:rPr>
          <w:rFonts w:hint="eastAsia"/>
        </w:rPr>
        <w:t xml:space="preserve">Fig. </w:t>
      </w:r>
      <w:r>
        <w:t>2 Monthly</w:t>
      </w:r>
      <w:r>
        <w:rPr>
          <w:rFonts w:hint="eastAsia"/>
        </w:rPr>
        <w:t xml:space="preserve"> Sea Ice Concentrations (left) and Anomalies (right) in </w:t>
      </w:r>
      <w:r>
        <w:t>the</w:t>
      </w:r>
      <w:r>
        <w:rPr>
          <w:rFonts w:hint="eastAsia"/>
        </w:rPr>
        <w:t xml:space="preserve"> Southern </w:t>
      </w:r>
      <w:r>
        <w:t>Hemisphere (</w:t>
      </w:r>
      <w:r>
        <w:rPr>
          <w:rFonts w:hint="eastAsia"/>
        </w:rPr>
        <w:t>unit: %) 2014.0</w:t>
      </w:r>
      <w:r w:rsidR="009909AD">
        <w:rPr>
          <w:rFonts w:hint="eastAsia"/>
        </w:rPr>
        <w:t>5</w:t>
      </w:r>
    </w:p>
    <w:p w:rsidR="00E65BF2" w:rsidRDefault="00E65BF2" w:rsidP="00E65BF2">
      <w:pPr>
        <w:spacing w:line="240" w:lineRule="atLeast"/>
        <w:jc w:val="center"/>
      </w:pPr>
      <w:r>
        <w:t>Solid</w:t>
      </w:r>
      <w:r>
        <w:rPr>
          <w:rFonts w:hint="eastAsia"/>
        </w:rPr>
        <w:t xml:space="preserve"> line----positive value    dashed line</w:t>
      </w:r>
      <w:r>
        <w:t>: ----</w:t>
      </w:r>
      <w:r>
        <w:rPr>
          <w:rFonts w:hint="eastAsia"/>
        </w:rPr>
        <w:t xml:space="preserve"> negative value   </w:t>
      </w:r>
      <w:r w:rsidR="00F24741">
        <w:t>isoline</w:t>
      </w:r>
      <w:r>
        <w:rPr>
          <w:rFonts w:hint="eastAsia"/>
        </w:rPr>
        <w:t xml:space="preserve"> </w:t>
      </w:r>
      <w:r>
        <w:t>interval</w:t>
      </w:r>
      <w:r>
        <w:rPr>
          <w:rFonts w:hint="eastAsia"/>
        </w:rPr>
        <w:t>----20%</w:t>
      </w:r>
    </w:p>
    <w:p w:rsidR="00E65BF2" w:rsidRPr="00E65BF2" w:rsidRDefault="00E65BF2" w:rsidP="00CF1C3D">
      <w:pPr>
        <w:spacing w:line="360" w:lineRule="auto"/>
        <w:jc w:val="center"/>
      </w:pPr>
    </w:p>
    <w:p w:rsidR="00EC0EF5" w:rsidRDefault="00EC0EF5" w:rsidP="00CD300D">
      <w:pPr>
        <w:spacing w:line="360" w:lineRule="auto"/>
        <w:ind w:firstLineChars="200" w:firstLine="420"/>
      </w:pPr>
    </w:p>
    <w:p w:rsidR="00CD300D" w:rsidRDefault="00CD300D" w:rsidP="00CD300D">
      <w:pPr>
        <w:widowControl/>
        <w:tabs>
          <w:tab w:val="left" w:pos="1080"/>
        </w:tabs>
        <w:snapToGrid w:val="0"/>
        <w:spacing w:line="360" w:lineRule="auto"/>
        <w:rPr>
          <w:b/>
          <w:color w:val="000000"/>
          <w:szCs w:val="21"/>
        </w:rPr>
      </w:pPr>
      <w:r w:rsidRPr="00EE473E">
        <w:rPr>
          <w:rFonts w:hint="eastAsia"/>
          <w:b/>
          <w:szCs w:val="21"/>
        </w:rPr>
        <w:t>注：原始资料来自</w:t>
      </w:r>
      <w:r w:rsidR="00F24741">
        <w:rPr>
          <w:rFonts w:hint="eastAsia"/>
          <w:b/>
          <w:szCs w:val="21"/>
        </w:rPr>
        <w:t>美国国家大气海洋管理局的</w:t>
      </w:r>
      <w:r w:rsidRPr="00EE473E">
        <w:rPr>
          <w:rFonts w:hint="eastAsia"/>
          <w:b/>
          <w:szCs w:val="21"/>
        </w:rPr>
        <w:t xml:space="preserve"> OI.v2 Monthly SST Analysis</w:t>
      </w:r>
      <w:r w:rsidRPr="00EE473E">
        <w:rPr>
          <w:rFonts w:hint="eastAsia"/>
          <w:b/>
          <w:szCs w:val="21"/>
        </w:rPr>
        <w:t>，</w:t>
      </w:r>
      <w:r w:rsidR="00E65BF2" w:rsidRPr="00195221">
        <w:rPr>
          <w:b/>
          <w:bCs/>
          <w:color w:val="000000"/>
          <w:szCs w:val="21"/>
        </w:rPr>
        <w:t>中国气象局国家气候中心气候监测室对原始资料进行了处理和分析。</w:t>
      </w:r>
      <w:r w:rsidRPr="00EE473E">
        <w:rPr>
          <w:rFonts w:hint="eastAsia"/>
          <w:b/>
          <w:szCs w:val="21"/>
        </w:rPr>
        <w:t>气候标准值采用</w:t>
      </w:r>
      <w:r w:rsidRPr="00EE473E">
        <w:rPr>
          <w:rFonts w:hint="eastAsia"/>
          <w:b/>
          <w:szCs w:val="21"/>
        </w:rPr>
        <w:t>1982-20</w:t>
      </w:r>
      <w:r w:rsidR="008F1F14">
        <w:rPr>
          <w:rFonts w:hint="eastAsia"/>
          <w:b/>
          <w:szCs w:val="21"/>
        </w:rPr>
        <w:t>10</w:t>
      </w:r>
      <w:r w:rsidRPr="00EE473E">
        <w:rPr>
          <w:rFonts w:hint="eastAsia"/>
          <w:b/>
          <w:szCs w:val="21"/>
        </w:rPr>
        <w:t>年平均</w:t>
      </w:r>
      <w:r w:rsidRPr="00EE473E">
        <w:rPr>
          <w:rFonts w:hint="eastAsia"/>
          <w:b/>
          <w:color w:val="000000"/>
          <w:szCs w:val="21"/>
        </w:rPr>
        <w:t>。</w:t>
      </w:r>
    </w:p>
    <w:p w:rsidR="00E65BF2" w:rsidRDefault="00E65BF2" w:rsidP="00E65BF2">
      <w:pPr>
        <w:widowControl/>
        <w:tabs>
          <w:tab w:val="left" w:pos="1080"/>
        </w:tabs>
        <w:snapToGrid w:val="0"/>
        <w:spacing w:line="360" w:lineRule="auto"/>
        <w:rPr>
          <w:b/>
          <w:bCs/>
          <w:szCs w:val="21"/>
        </w:rPr>
      </w:pPr>
      <w:r>
        <w:rPr>
          <w:rFonts w:hint="eastAsia"/>
          <w:b/>
          <w:color w:val="000000"/>
          <w:szCs w:val="21"/>
        </w:rPr>
        <w:t xml:space="preserve">Note: </w:t>
      </w:r>
      <w:r>
        <w:rPr>
          <w:rFonts w:hint="eastAsia"/>
          <w:b/>
          <w:bCs/>
          <w:color w:val="000000"/>
          <w:szCs w:val="21"/>
        </w:rPr>
        <w:t>O</w:t>
      </w:r>
      <w:r>
        <w:rPr>
          <w:b/>
          <w:bCs/>
          <w:color w:val="000000"/>
          <w:szCs w:val="21"/>
        </w:rPr>
        <w:t>riginal</w:t>
      </w:r>
      <w:r>
        <w:rPr>
          <w:rFonts w:hint="eastAsia"/>
          <w:b/>
          <w:bCs/>
          <w:color w:val="000000"/>
          <w:szCs w:val="21"/>
        </w:rPr>
        <w:t xml:space="preserve"> data are obtained from </w:t>
      </w:r>
      <w:r>
        <w:rPr>
          <w:rFonts w:hint="eastAsia"/>
          <w:b/>
          <w:color w:val="000000"/>
          <w:szCs w:val="21"/>
        </w:rPr>
        <w:t xml:space="preserve">the OI.v2 Monthly SST Analysis </w:t>
      </w:r>
      <w:r w:rsidR="00F24741">
        <w:rPr>
          <w:rFonts w:hint="eastAsia"/>
          <w:b/>
          <w:color w:val="000000"/>
          <w:szCs w:val="21"/>
        </w:rPr>
        <w:t xml:space="preserve">of US NOAA </w:t>
      </w:r>
      <w:r>
        <w:rPr>
          <w:rFonts w:hint="eastAsia"/>
          <w:b/>
          <w:color w:val="000000"/>
          <w:szCs w:val="21"/>
        </w:rPr>
        <w:t xml:space="preserve">and </w:t>
      </w:r>
      <w:r w:rsidRPr="00195221">
        <w:rPr>
          <w:b/>
          <w:bCs/>
          <w:color w:val="000000"/>
          <w:szCs w:val="21"/>
        </w:rPr>
        <w:t xml:space="preserve">analyzed by the Climate Monitoring Division of National Climate Center/CMA. </w:t>
      </w:r>
      <w:r w:rsidRPr="00195221">
        <w:rPr>
          <w:b/>
          <w:bCs/>
          <w:szCs w:val="21"/>
        </w:rPr>
        <w:t>Climatological fields are based on the mean of 1981-2010.</w:t>
      </w:r>
    </w:p>
    <w:p w:rsidR="00EA1064" w:rsidRPr="00195221" w:rsidRDefault="00EA1064" w:rsidP="00E65BF2">
      <w:pPr>
        <w:widowControl/>
        <w:tabs>
          <w:tab w:val="left" w:pos="1080"/>
        </w:tabs>
        <w:snapToGrid w:val="0"/>
        <w:spacing w:line="360" w:lineRule="auto"/>
        <w:rPr>
          <w:b/>
          <w:bCs/>
          <w:color w:val="000000"/>
          <w:szCs w:val="21"/>
        </w:rPr>
      </w:pPr>
    </w:p>
    <w:p w:rsidR="00CD300D" w:rsidRDefault="00CD300D" w:rsidP="00CD300D">
      <w:pPr>
        <w:pStyle w:val="a4"/>
        <w:jc w:val="center"/>
        <w:rPr>
          <w:rFonts w:ascii="黑体" w:eastAsia="黑体" w:hAnsi="Times New Roman" w:cs="Times New Roman"/>
        </w:rPr>
      </w:pPr>
      <w:r w:rsidRPr="00EE473E">
        <w:rPr>
          <w:rFonts w:ascii="黑体" w:eastAsia="黑体" w:hAnsi="Times New Roman" w:cs="Times New Roman" w:hint="eastAsia"/>
        </w:rPr>
        <w:t>参考文献</w:t>
      </w:r>
    </w:p>
    <w:p w:rsidR="00E65BF2" w:rsidRPr="00E65BF2" w:rsidRDefault="00E65BF2" w:rsidP="00CD300D">
      <w:pPr>
        <w:pStyle w:val="a4"/>
        <w:jc w:val="center"/>
        <w:rPr>
          <w:rFonts w:ascii="Times New Roman" w:eastAsia="黑体" w:hAnsi="Times New Roman" w:cs="Times New Roman"/>
        </w:rPr>
      </w:pPr>
      <w:r w:rsidRPr="00E65BF2">
        <w:rPr>
          <w:rFonts w:ascii="Times New Roman" w:eastAsia="黑体" w:hAnsi="Times New Roman" w:cs="Times New Roman"/>
        </w:rPr>
        <w:t>Reference</w:t>
      </w:r>
    </w:p>
    <w:p w:rsidR="00CD300D" w:rsidRPr="00EE473E" w:rsidRDefault="00CD300D" w:rsidP="00CD300D">
      <w:pPr>
        <w:pStyle w:val="a4"/>
        <w:rPr>
          <w:rFonts w:ascii="Times New Roman" w:hAnsi="Times New Roman" w:cs="Times New Roman"/>
        </w:rPr>
      </w:pPr>
      <w:r w:rsidRPr="00EE473E">
        <w:rPr>
          <w:rFonts w:ascii="Times New Roman" w:hAnsi="Times New Roman" w:cs="Times New Roman" w:hint="eastAsia"/>
        </w:rPr>
        <w:t xml:space="preserve">Reynolds, R.W., N.A. </w:t>
      </w:r>
      <w:proofErr w:type="spellStart"/>
      <w:r w:rsidRPr="00EE473E">
        <w:rPr>
          <w:rFonts w:ascii="Times New Roman" w:hAnsi="Times New Roman" w:cs="Times New Roman" w:hint="eastAsia"/>
        </w:rPr>
        <w:t>Rayner</w:t>
      </w:r>
      <w:proofErr w:type="spellEnd"/>
      <w:r w:rsidRPr="00EE473E">
        <w:rPr>
          <w:rFonts w:ascii="Times New Roman" w:hAnsi="Times New Roman" w:cs="Times New Roman" w:hint="eastAsia"/>
        </w:rPr>
        <w:t xml:space="preserve">, T.M. Smith, D.C. Stokes, and W. Wang, 2002: An Improved In Situ and Satellite SST Analysis for Climate, </w:t>
      </w:r>
      <w:r w:rsidRPr="00EE473E">
        <w:rPr>
          <w:rFonts w:ascii="Times New Roman" w:hAnsi="Times New Roman" w:cs="Times New Roman" w:hint="eastAsia"/>
          <w:i/>
        </w:rPr>
        <w:t>J. Climate</w:t>
      </w:r>
      <w:r w:rsidRPr="00EE473E">
        <w:rPr>
          <w:rFonts w:ascii="Times New Roman" w:hAnsi="Times New Roman" w:cs="Times New Roman" w:hint="eastAsia"/>
        </w:rPr>
        <w:t xml:space="preserve">, 15 (13): 1609-1625. </w:t>
      </w:r>
    </w:p>
    <w:p w:rsidR="00EC7BCD" w:rsidRDefault="00EC7BCD" w:rsidP="00EC7BCD"/>
    <w:p w:rsidR="008964AA" w:rsidRDefault="008964AA" w:rsidP="00EC7BCD"/>
    <w:p w:rsidR="00E65BF2" w:rsidRDefault="00E65BF2" w:rsidP="00EC7BCD"/>
    <w:p w:rsidR="00925401" w:rsidRDefault="00925401" w:rsidP="00EC7BCD"/>
    <w:p w:rsidR="008964AA" w:rsidRDefault="008964AA" w:rsidP="00EC7BCD"/>
    <w:p w:rsidR="00EA1064" w:rsidRDefault="00EA1064" w:rsidP="00EC7BCD"/>
    <w:p w:rsidR="00EA1064" w:rsidRDefault="00EA1064" w:rsidP="00EC7BCD"/>
    <w:p w:rsidR="00EC7BCD" w:rsidRDefault="00E5541E" w:rsidP="00EC7BCD">
      <w:pPr>
        <w:widowControl/>
        <w:tabs>
          <w:tab w:val="left" w:pos="1080"/>
        </w:tabs>
        <w:snapToGrid w:val="0"/>
        <w:spacing w:line="360" w:lineRule="auto"/>
        <w:rPr>
          <w:rFonts w:ascii="宋体" w:hAnsi="宋体"/>
          <w:b/>
          <w:bCs/>
          <w:color w:val="000000"/>
          <w:sz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-3175</wp:posOffset>
                </wp:positionV>
                <wp:extent cx="5276850" cy="1021715"/>
                <wp:effectExtent l="7620" t="0" r="11430" b="101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1021715"/>
                          <a:chOff x="1931" y="2338"/>
                          <a:chExt cx="8190" cy="1609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2939"/>
                            <a:ext cx="8081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A63" w:rsidRDefault="000D1A63" w:rsidP="00EC7BCD">
                              <w:pPr>
                                <w:spacing w:line="400" w:lineRule="exact"/>
                                <w:ind w:left="320" w:hangingChars="100" w:hanging="320"/>
                                <w:rPr>
                                  <w:rFonts w:ascii="仿宋_GB2312" w:eastAsia="仿宋_GB2312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2338"/>
                            <a:ext cx="8081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A63" w:rsidRDefault="000D1A63" w:rsidP="00EC7BCD">
                              <w:pPr>
                                <w:spacing w:before="100" w:beforeAutospacing="1" w:line="560" w:lineRule="exact"/>
                                <w:jc w:val="left"/>
                                <w:rPr>
                                  <w:rFonts w:ascii="宋体"/>
                                  <w:sz w:val="24"/>
                                </w:rPr>
                              </w:pPr>
                              <w:r w:rsidRPr="0076092B">
                                <w:rPr>
                                  <w:rFonts w:ascii="宋体" w:hAnsi="宋体" w:hint="eastAsia"/>
                                  <w:b/>
                                  <w:color w:val="000000"/>
                                  <w:sz w:val="24"/>
                                </w:rPr>
                                <w:t>主班</w:t>
                              </w:r>
                              <w:r w:rsidRPr="0076092B">
                                <w:rPr>
                                  <w:rFonts w:ascii="宋体" w:hAnsi="宋体" w:hint="eastAsia"/>
                                  <w:b/>
                                  <w:sz w:val="24"/>
                                </w:rPr>
                                <w:t>：</w:t>
                              </w:r>
                              <w:r w:rsidRPr="006E0B1B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王遵娅</w:t>
                              </w:r>
                              <w:r>
                                <w:rPr>
                                  <w:rFonts w:ascii="宋体" w:hint="eastAsia"/>
                                  <w:sz w:val="24"/>
                                </w:rPr>
                                <w:t xml:space="preserve">                 </w:t>
                              </w:r>
                              <w:r w:rsidRPr="0076092B">
                                <w:rPr>
                                  <w:rFonts w:ascii="宋体" w:hint="eastAsia"/>
                                  <w:b/>
                                  <w:sz w:val="24"/>
                                </w:rPr>
                                <w:t>签发：</w:t>
                              </w:r>
                              <w:r w:rsidRPr="006E0B1B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袁媛</w:t>
                              </w:r>
                              <w:r>
                                <w:rPr>
                                  <w:rFonts w:ascii="宋体" w:hint="eastAsia"/>
                                  <w:sz w:val="24"/>
                                </w:rPr>
                                <w:t xml:space="preserve">              </w:t>
                              </w:r>
                              <w:r w:rsidRPr="0076092B">
                                <w:rPr>
                                  <w:rFonts w:ascii="宋体" w:hint="eastAsia"/>
                                  <w:b/>
                                  <w:sz w:val="24"/>
                                </w:rPr>
                                <w:t>资料班</w:t>
                              </w:r>
                              <w:r>
                                <w:rPr>
                                  <w:rFonts w:ascii="宋体" w:hint="eastAsia"/>
                                  <w:b/>
                                  <w:sz w:val="24"/>
                                </w:rPr>
                                <w:t>：</w:t>
                              </w:r>
                              <w:r w:rsidRPr="006E0B1B">
                                <w:rPr>
                                  <w:rFonts w:ascii="宋体" w:hint="eastAsia"/>
                                  <w:sz w:val="24"/>
                                </w:rPr>
                                <w:t>郝欣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31" y="2930"/>
                            <a:ext cx="8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.4pt;margin-top:-.25pt;width:415.5pt;height:80.45pt;z-index:251658240" coordorigin="1931,2338" coordsize="819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961;top:2939;width:8081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xMr8A&#10;AADaAAAADwAAAGRycy9kb3ducmV2LnhtbERPTYvCMBC9C/6HMMLeNFHEXapRRBBkBWVdBY9jM7bF&#10;ZlKaaOu/NwsLHh/ve7ZobSkeVPvCsYbhQIEgTp0pONNw/F33v0D4gGywdEwanuRhMe92ZpgY1/AP&#10;PQ4hEzGEfYIa8hCqREqf5mTRD1xFHLmrqy2GCOtMmhqbGG5LOVJqIi0WHBtyrGiVU3o73G2cYZcN&#10;7tLLdrKvlDp/n7bj8vSp9UevXU5BBGrDW/zv3hgNY/i7Ev0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TEyvwAAANoAAAAPAAAAAAAAAAAAAAAAAJgCAABkcnMvZG93bnJl&#10;di54bWxQSwUGAAAAAAQABAD1AAAAhAMAAAAA&#10;" strokecolor="white">
                  <v:textbox inset="0,0,0,0">
                    <w:txbxContent>
                      <w:p w:rsidR="000D1A63" w:rsidRDefault="000D1A63" w:rsidP="00EC7BCD">
                        <w:pPr>
                          <w:spacing w:line="400" w:lineRule="exact"/>
                          <w:ind w:left="320" w:hangingChars="100" w:hanging="320"/>
                          <w:rPr>
                            <w:rFonts w:ascii="仿宋_GB2312" w:eastAsia="仿宋_GB2312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1961;top:2338;width:8081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isMA&#10;AADaAAAADwAAAGRycy9kb3ducmV2LnhtbESPT2sCMRTE7wW/Q3iCt5q1oNStUUQQRAXrn0OPr5vX&#10;3dXkZbuJun57Iwgeh5n5DTOaNNaIC9W+dKyg101AEGdOl5wrOOzn758gfEDWaByTght5mIxbbyNM&#10;tbvyli67kIsIYZ+igiKEKpXSZwVZ9F1XEUfvz9UWQ5R1LnWN1wi3Rn4kyUBaLDkuFFjRrKDstDtb&#10;Bb/nzfYHl+VquJyZ7//e0WTryijVaTfTLxCBmvAKP9sLraAPjyvx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BfisMAAADaAAAADwAAAAAAAAAAAAAAAACYAgAAZHJzL2Rv&#10;d25yZXYueG1sUEsFBgAAAAAEAAQA9QAAAIgDAAAAAA==&#10;" filled="f" stroked="f" strokecolor="white">
                  <v:textbox inset="0,0,0,0">
                    <w:txbxContent>
                      <w:p w:rsidR="000D1A63" w:rsidRDefault="000D1A63" w:rsidP="00EC7BCD">
                        <w:pPr>
                          <w:spacing w:before="100" w:beforeAutospacing="1" w:line="560" w:lineRule="exact"/>
                          <w:jc w:val="left"/>
                          <w:rPr>
                            <w:rFonts w:ascii="宋体"/>
                            <w:sz w:val="24"/>
                          </w:rPr>
                        </w:pPr>
                        <w:r w:rsidRPr="0076092B">
                          <w:rPr>
                            <w:rFonts w:ascii="宋体" w:hAnsi="宋体" w:hint="eastAsia"/>
                            <w:b/>
                            <w:color w:val="000000"/>
                            <w:sz w:val="24"/>
                          </w:rPr>
                          <w:t>主班</w:t>
                        </w:r>
                        <w:r w:rsidRPr="0076092B">
                          <w:rPr>
                            <w:rFonts w:ascii="宋体" w:hAnsi="宋体" w:hint="eastAsia"/>
                            <w:b/>
                            <w:sz w:val="24"/>
                          </w:rPr>
                          <w:t>：</w:t>
                        </w:r>
                        <w:r w:rsidRPr="006E0B1B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王遵娅</w:t>
                        </w:r>
                        <w:r>
                          <w:rPr>
                            <w:rFonts w:ascii="宋体" w:hint="eastAsia"/>
                            <w:sz w:val="24"/>
                          </w:rPr>
                          <w:t xml:space="preserve">                 </w:t>
                        </w:r>
                        <w:r w:rsidRPr="0076092B">
                          <w:rPr>
                            <w:rFonts w:ascii="宋体" w:hint="eastAsia"/>
                            <w:b/>
                            <w:sz w:val="24"/>
                          </w:rPr>
                          <w:t>签发：</w:t>
                        </w:r>
                        <w:r w:rsidRPr="006E0B1B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袁媛</w:t>
                        </w:r>
                        <w:r>
                          <w:rPr>
                            <w:rFonts w:ascii="宋体" w:hint="eastAsia"/>
                            <w:sz w:val="24"/>
                          </w:rPr>
                          <w:t xml:space="preserve">              </w:t>
                        </w:r>
                        <w:r w:rsidRPr="0076092B">
                          <w:rPr>
                            <w:rFonts w:ascii="宋体" w:hint="eastAsia"/>
                            <w:b/>
                            <w:sz w:val="24"/>
                          </w:rPr>
                          <w:t>资料班</w:t>
                        </w:r>
                        <w:r>
                          <w:rPr>
                            <w:rFonts w:ascii="宋体" w:hint="eastAsia"/>
                            <w:b/>
                            <w:sz w:val="24"/>
                          </w:rPr>
                          <w:t>：</w:t>
                        </w:r>
                        <w:r w:rsidRPr="006E0B1B">
                          <w:rPr>
                            <w:rFonts w:ascii="宋体" w:hint="eastAsia"/>
                            <w:sz w:val="24"/>
                          </w:rPr>
                          <w:t>郝欣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1931,2930" to="10121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EC7BCD" w:rsidRPr="00CD300D" w:rsidRDefault="00EC7BCD" w:rsidP="00EC7BCD"/>
    <w:sectPr w:rsidR="00EC7BCD" w:rsidRPr="00CD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3" w:rsidRDefault="000D1A63">
      <w:r>
        <w:separator/>
      </w:r>
    </w:p>
  </w:endnote>
  <w:endnote w:type="continuationSeparator" w:id="0">
    <w:p w:rsidR="000D1A63" w:rsidRDefault="000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3" w:rsidRDefault="000D1A63">
      <w:r>
        <w:separator/>
      </w:r>
    </w:p>
  </w:footnote>
  <w:footnote w:type="continuationSeparator" w:id="0">
    <w:p w:rsidR="000D1A63" w:rsidRDefault="000D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6C5"/>
    <w:multiLevelType w:val="hybridMultilevel"/>
    <w:tmpl w:val="872AF4DE"/>
    <w:lvl w:ilvl="0" w:tplc="AB5C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F2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4C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7A8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932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32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CE8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030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9CE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A5A2FA6"/>
    <w:multiLevelType w:val="hybridMultilevel"/>
    <w:tmpl w:val="6B5645F2"/>
    <w:lvl w:ilvl="0" w:tplc="B724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E72F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458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16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502F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C7CB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2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CCE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D28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3CC33676"/>
    <w:multiLevelType w:val="hybridMultilevel"/>
    <w:tmpl w:val="37F05F86"/>
    <w:lvl w:ilvl="0" w:tplc="35F0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F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20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C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C08B2"/>
    <w:multiLevelType w:val="hybridMultilevel"/>
    <w:tmpl w:val="B7C0BCF6"/>
    <w:lvl w:ilvl="0" w:tplc="E4BE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48C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806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C4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C76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864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41E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7C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CA6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AB264CB"/>
    <w:multiLevelType w:val="hybridMultilevel"/>
    <w:tmpl w:val="199CFB26"/>
    <w:lvl w:ilvl="0" w:tplc="812A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6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0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6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9355EF"/>
    <w:multiLevelType w:val="hybridMultilevel"/>
    <w:tmpl w:val="18B2A4D4"/>
    <w:lvl w:ilvl="0" w:tplc="0710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71C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C2A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B8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C0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A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24E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7C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CE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E93260A"/>
    <w:multiLevelType w:val="hybridMultilevel"/>
    <w:tmpl w:val="2346B98A"/>
    <w:lvl w:ilvl="0" w:tplc="792C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6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C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0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2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CC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3D379B"/>
    <w:multiLevelType w:val="hybridMultilevel"/>
    <w:tmpl w:val="C3F2A592"/>
    <w:lvl w:ilvl="0" w:tplc="7736B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84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D"/>
    <w:rsid w:val="00011B15"/>
    <w:rsid w:val="00020988"/>
    <w:rsid w:val="000229A9"/>
    <w:rsid w:val="000230A3"/>
    <w:rsid w:val="00025C24"/>
    <w:rsid w:val="0002673E"/>
    <w:rsid w:val="00030C4E"/>
    <w:rsid w:val="00037D90"/>
    <w:rsid w:val="00046D6F"/>
    <w:rsid w:val="00050533"/>
    <w:rsid w:val="00052222"/>
    <w:rsid w:val="00054584"/>
    <w:rsid w:val="00054B28"/>
    <w:rsid w:val="00061604"/>
    <w:rsid w:val="00063C05"/>
    <w:rsid w:val="0007297D"/>
    <w:rsid w:val="00073AA6"/>
    <w:rsid w:val="00075923"/>
    <w:rsid w:val="00077510"/>
    <w:rsid w:val="0008121B"/>
    <w:rsid w:val="0008263A"/>
    <w:rsid w:val="000A0869"/>
    <w:rsid w:val="000A2DDD"/>
    <w:rsid w:val="000B2C58"/>
    <w:rsid w:val="000C2466"/>
    <w:rsid w:val="000C6ED6"/>
    <w:rsid w:val="000D0E1A"/>
    <w:rsid w:val="000D125D"/>
    <w:rsid w:val="000D169E"/>
    <w:rsid w:val="000D1A63"/>
    <w:rsid w:val="000D6E3E"/>
    <w:rsid w:val="000E5C96"/>
    <w:rsid w:val="000E74CB"/>
    <w:rsid w:val="000F17AE"/>
    <w:rsid w:val="000F4469"/>
    <w:rsid w:val="00112F44"/>
    <w:rsid w:val="00114968"/>
    <w:rsid w:val="00123EE5"/>
    <w:rsid w:val="00130E77"/>
    <w:rsid w:val="00131FC8"/>
    <w:rsid w:val="001344B2"/>
    <w:rsid w:val="00134AD8"/>
    <w:rsid w:val="001455C0"/>
    <w:rsid w:val="00154A61"/>
    <w:rsid w:val="0016212D"/>
    <w:rsid w:val="00166DDF"/>
    <w:rsid w:val="00176427"/>
    <w:rsid w:val="00177B8D"/>
    <w:rsid w:val="00182A02"/>
    <w:rsid w:val="0018578D"/>
    <w:rsid w:val="00186EE5"/>
    <w:rsid w:val="00191045"/>
    <w:rsid w:val="00192889"/>
    <w:rsid w:val="00195C3D"/>
    <w:rsid w:val="001A0171"/>
    <w:rsid w:val="001A544A"/>
    <w:rsid w:val="001A5E71"/>
    <w:rsid w:val="001A6D21"/>
    <w:rsid w:val="001D11A3"/>
    <w:rsid w:val="001D27F1"/>
    <w:rsid w:val="001D2940"/>
    <w:rsid w:val="001D7ECF"/>
    <w:rsid w:val="001E18A3"/>
    <w:rsid w:val="001E3524"/>
    <w:rsid w:val="001E3DB5"/>
    <w:rsid w:val="001E7DB7"/>
    <w:rsid w:val="001F3626"/>
    <w:rsid w:val="001F4D4E"/>
    <w:rsid w:val="0020130B"/>
    <w:rsid w:val="00205ED7"/>
    <w:rsid w:val="00207736"/>
    <w:rsid w:val="00211D83"/>
    <w:rsid w:val="002305CE"/>
    <w:rsid w:val="00231F30"/>
    <w:rsid w:val="00233B03"/>
    <w:rsid w:val="00240578"/>
    <w:rsid w:val="0024364A"/>
    <w:rsid w:val="00250660"/>
    <w:rsid w:val="00272422"/>
    <w:rsid w:val="00282E30"/>
    <w:rsid w:val="002854BE"/>
    <w:rsid w:val="00287712"/>
    <w:rsid w:val="002939EF"/>
    <w:rsid w:val="0029511C"/>
    <w:rsid w:val="002A0189"/>
    <w:rsid w:val="002B15C2"/>
    <w:rsid w:val="002B3F31"/>
    <w:rsid w:val="002B652D"/>
    <w:rsid w:val="002C0514"/>
    <w:rsid w:val="002C324D"/>
    <w:rsid w:val="002C4CF3"/>
    <w:rsid w:val="002D0504"/>
    <w:rsid w:val="002D0A5E"/>
    <w:rsid w:val="002D4F70"/>
    <w:rsid w:val="002D64E2"/>
    <w:rsid w:val="002D6C91"/>
    <w:rsid w:val="002E17DD"/>
    <w:rsid w:val="002E3F7E"/>
    <w:rsid w:val="002F1854"/>
    <w:rsid w:val="00304609"/>
    <w:rsid w:val="00307F6C"/>
    <w:rsid w:val="00313E1F"/>
    <w:rsid w:val="00320481"/>
    <w:rsid w:val="0032076E"/>
    <w:rsid w:val="00322581"/>
    <w:rsid w:val="003258FA"/>
    <w:rsid w:val="00327FDE"/>
    <w:rsid w:val="003316B1"/>
    <w:rsid w:val="00332954"/>
    <w:rsid w:val="00334B53"/>
    <w:rsid w:val="00345170"/>
    <w:rsid w:val="003547CE"/>
    <w:rsid w:val="0036259A"/>
    <w:rsid w:val="003760EE"/>
    <w:rsid w:val="00380B7A"/>
    <w:rsid w:val="003872D4"/>
    <w:rsid w:val="00387FB9"/>
    <w:rsid w:val="003925DA"/>
    <w:rsid w:val="00393B57"/>
    <w:rsid w:val="00394A6A"/>
    <w:rsid w:val="003B0533"/>
    <w:rsid w:val="003B0A8A"/>
    <w:rsid w:val="003B582C"/>
    <w:rsid w:val="003C2E3C"/>
    <w:rsid w:val="003C489B"/>
    <w:rsid w:val="003C663D"/>
    <w:rsid w:val="003F1B1B"/>
    <w:rsid w:val="00404051"/>
    <w:rsid w:val="00406CFD"/>
    <w:rsid w:val="004169BA"/>
    <w:rsid w:val="00421986"/>
    <w:rsid w:val="00424698"/>
    <w:rsid w:val="00426C11"/>
    <w:rsid w:val="004413E2"/>
    <w:rsid w:val="0044389F"/>
    <w:rsid w:val="00444625"/>
    <w:rsid w:val="0044570F"/>
    <w:rsid w:val="00446BC5"/>
    <w:rsid w:val="004507CC"/>
    <w:rsid w:val="0045137B"/>
    <w:rsid w:val="0045594A"/>
    <w:rsid w:val="00463A43"/>
    <w:rsid w:val="004706C1"/>
    <w:rsid w:val="00470BDD"/>
    <w:rsid w:val="00471191"/>
    <w:rsid w:val="00474B0E"/>
    <w:rsid w:val="00475815"/>
    <w:rsid w:val="004825C3"/>
    <w:rsid w:val="00497B5B"/>
    <w:rsid w:val="004A47A5"/>
    <w:rsid w:val="004B278C"/>
    <w:rsid w:val="004B2E3D"/>
    <w:rsid w:val="004B4552"/>
    <w:rsid w:val="004C2242"/>
    <w:rsid w:val="004D0184"/>
    <w:rsid w:val="004D14F1"/>
    <w:rsid w:val="004D5CB4"/>
    <w:rsid w:val="004D6745"/>
    <w:rsid w:val="004E0C00"/>
    <w:rsid w:val="004E2794"/>
    <w:rsid w:val="004E37C8"/>
    <w:rsid w:val="004F1B2D"/>
    <w:rsid w:val="00501301"/>
    <w:rsid w:val="00501A99"/>
    <w:rsid w:val="00506FA1"/>
    <w:rsid w:val="005150F2"/>
    <w:rsid w:val="0051674F"/>
    <w:rsid w:val="00520007"/>
    <w:rsid w:val="00520B83"/>
    <w:rsid w:val="00521EFE"/>
    <w:rsid w:val="00524AE8"/>
    <w:rsid w:val="00540B20"/>
    <w:rsid w:val="00546763"/>
    <w:rsid w:val="00550603"/>
    <w:rsid w:val="00582CC5"/>
    <w:rsid w:val="00586701"/>
    <w:rsid w:val="005A28D2"/>
    <w:rsid w:val="005B2DAE"/>
    <w:rsid w:val="005D0D15"/>
    <w:rsid w:val="005D2315"/>
    <w:rsid w:val="005D5838"/>
    <w:rsid w:val="005D6C5C"/>
    <w:rsid w:val="005E077A"/>
    <w:rsid w:val="005E3A3A"/>
    <w:rsid w:val="005F1F4A"/>
    <w:rsid w:val="0060273F"/>
    <w:rsid w:val="006028F4"/>
    <w:rsid w:val="00603953"/>
    <w:rsid w:val="00605BDB"/>
    <w:rsid w:val="00613B78"/>
    <w:rsid w:val="00613B7F"/>
    <w:rsid w:val="006160B3"/>
    <w:rsid w:val="00617711"/>
    <w:rsid w:val="0062373D"/>
    <w:rsid w:val="00623756"/>
    <w:rsid w:val="00624059"/>
    <w:rsid w:val="00630A81"/>
    <w:rsid w:val="00641952"/>
    <w:rsid w:val="0066220F"/>
    <w:rsid w:val="006655B1"/>
    <w:rsid w:val="00676667"/>
    <w:rsid w:val="0068086A"/>
    <w:rsid w:val="00681763"/>
    <w:rsid w:val="00690F9B"/>
    <w:rsid w:val="00694794"/>
    <w:rsid w:val="006A184E"/>
    <w:rsid w:val="006A3F35"/>
    <w:rsid w:val="006B3D44"/>
    <w:rsid w:val="006D14D5"/>
    <w:rsid w:val="006D4299"/>
    <w:rsid w:val="006D57B9"/>
    <w:rsid w:val="006D752D"/>
    <w:rsid w:val="006D7B6E"/>
    <w:rsid w:val="006E0B1B"/>
    <w:rsid w:val="006E2888"/>
    <w:rsid w:val="006E4EF1"/>
    <w:rsid w:val="006E63EC"/>
    <w:rsid w:val="006F3880"/>
    <w:rsid w:val="006F43F1"/>
    <w:rsid w:val="006F54B8"/>
    <w:rsid w:val="007155C6"/>
    <w:rsid w:val="00716D06"/>
    <w:rsid w:val="0072407D"/>
    <w:rsid w:val="007310DA"/>
    <w:rsid w:val="007321C4"/>
    <w:rsid w:val="007426D4"/>
    <w:rsid w:val="00744EFE"/>
    <w:rsid w:val="007461CB"/>
    <w:rsid w:val="0075085C"/>
    <w:rsid w:val="007543BA"/>
    <w:rsid w:val="00755830"/>
    <w:rsid w:val="0076092B"/>
    <w:rsid w:val="00763C97"/>
    <w:rsid w:val="00763ED9"/>
    <w:rsid w:val="00766187"/>
    <w:rsid w:val="0076695C"/>
    <w:rsid w:val="007778D4"/>
    <w:rsid w:val="0078036E"/>
    <w:rsid w:val="00783731"/>
    <w:rsid w:val="00784B2B"/>
    <w:rsid w:val="0078517B"/>
    <w:rsid w:val="007924CA"/>
    <w:rsid w:val="007A1848"/>
    <w:rsid w:val="007B0808"/>
    <w:rsid w:val="007B67DA"/>
    <w:rsid w:val="007C46C6"/>
    <w:rsid w:val="007D7C40"/>
    <w:rsid w:val="00804F5B"/>
    <w:rsid w:val="0080584C"/>
    <w:rsid w:val="00806E77"/>
    <w:rsid w:val="00835A4F"/>
    <w:rsid w:val="00836018"/>
    <w:rsid w:val="00840FE2"/>
    <w:rsid w:val="008412F7"/>
    <w:rsid w:val="0085343D"/>
    <w:rsid w:val="008633B4"/>
    <w:rsid w:val="0086746B"/>
    <w:rsid w:val="00880B63"/>
    <w:rsid w:val="00880E48"/>
    <w:rsid w:val="00881AE2"/>
    <w:rsid w:val="00884132"/>
    <w:rsid w:val="008964AA"/>
    <w:rsid w:val="008A12A2"/>
    <w:rsid w:val="008A68D4"/>
    <w:rsid w:val="008B7BE5"/>
    <w:rsid w:val="008C4048"/>
    <w:rsid w:val="008C48FE"/>
    <w:rsid w:val="008E0CCB"/>
    <w:rsid w:val="008F1F14"/>
    <w:rsid w:val="00900639"/>
    <w:rsid w:val="00904E59"/>
    <w:rsid w:val="009102F5"/>
    <w:rsid w:val="00910BC3"/>
    <w:rsid w:val="00910FC2"/>
    <w:rsid w:val="00911596"/>
    <w:rsid w:val="00924964"/>
    <w:rsid w:val="00925401"/>
    <w:rsid w:val="009275C4"/>
    <w:rsid w:val="00927B93"/>
    <w:rsid w:val="009402A6"/>
    <w:rsid w:val="00942D40"/>
    <w:rsid w:val="0095119E"/>
    <w:rsid w:val="00956D0F"/>
    <w:rsid w:val="0095770C"/>
    <w:rsid w:val="00964C6C"/>
    <w:rsid w:val="00970B23"/>
    <w:rsid w:val="00977AAC"/>
    <w:rsid w:val="0098120B"/>
    <w:rsid w:val="009909AD"/>
    <w:rsid w:val="009A0CC2"/>
    <w:rsid w:val="009A1E61"/>
    <w:rsid w:val="009A3E7F"/>
    <w:rsid w:val="009A6CC0"/>
    <w:rsid w:val="009B3798"/>
    <w:rsid w:val="009B421F"/>
    <w:rsid w:val="009C21AA"/>
    <w:rsid w:val="009C35FE"/>
    <w:rsid w:val="009E6CFC"/>
    <w:rsid w:val="009F02A5"/>
    <w:rsid w:val="009F222E"/>
    <w:rsid w:val="00A0247D"/>
    <w:rsid w:val="00A04F9C"/>
    <w:rsid w:val="00A07E7F"/>
    <w:rsid w:val="00A11028"/>
    <w:rsid w:val="00A23588"/>
    <w:rsid w:val="00A25899"/>
    <w:rsid w:val="00A313B1"/>
    <w:rsid w:val="00A41693"/>
    <w:rsid w:val="00A431B3"/>
    <w:rsid w:val="00A456FD"/>
    <w:rsid w:val="00A603DB"/>
    <w:rsid w:val="00A725FB"/>
    <w:rsid w:val="00A82C7D"/>
    <w:rsid w:val="00AA0239"/>
    <w:rsid w:val="00AA4FBE"/>
    <w:rsid w:val="00AB07C5"/>
    <w:rsid w:val="00AB360B"/>
    <w:rsid w:val="00AB44AD"/>
    <w:rsid w:val="00AB6C5E"/>
    <w:rsid w:val="00AD1D67"/>
    <w:rsid w:val="00AD64DF"/>
    <w:rsid w:val="00AD7D9B"/>
    <w:rsid w:val="00B03A55"/>
    <w:rsid w:val="00B06354"/>
    <w:rsid w:val="00B1405B"/>
    <w:rsid w:val="00B14E38"/>
    <w:rsid w:val="00B178AE"/>
    <w:rsid w:val="00B30363"/>
    <w:rsid w:val="00B33512"/>
    <w:rsid w:val="00B40974"/>
    <w:rsid w:val="00B420BF"/>
    <w:rsid w:val="00B54DE5"/>
    <w:rsid w:val="00B7260C"/>
    <w:rsid w:val="00B747C0"/>
    <w:rsid w:val="00B77100"/>
    <w:rsid w:val="00B77118"/>
    <w:rsid w:val="00B775FC"/>
    <w:rsid w:val="00B77E1E"/>
    <w:rsid w:val="00B92FBD"/>
    <w:rsid w:val="00B949FF"/>
    <w:rsid w:val="00B95544"/>
    <w:rsid w:val="00B96EA6"/>
    <w:rsid w:val="00BA37EE"/>
    <w:rsid w:val="00BA565F"/>
    <w:rsid w:val="00BA6549"/>
    <w:rsid w:val="00BC6902"/>
    <w:rsid w:val="00BC6B2B"/>
    <w:rsid w:val="00BD04F6"/>
    <w:rsid w:val="00BD1F03"/>
    <w:rsid w:val="00BD550E"/>
    <w:rsid w:val="00BE447E"/>
    <w:rsid w:val="00BF1635"/>
    <w:rsid w:val="00BF4429"/>
    <w:rsid w:val="00BF658C"/>
    <w:rsid w:val="00C01700"/>
    <w:rsid w:val="00C01767"/>
    <w:rsid w:val="00C03530"/>
    <w:rsid w:val="00C06D76"/>
    <w:rsid w:val="00C16F55"/>
    <w:rsid w:val="00C178D5"/>
    <w:rsid w:val="00C21FDD"/>
    <w:rsid w:val="00C2377E"/>
    <w:rsid w:val="00C27CE5"/>
    <w:rsid w:val="00C35952"/>
    <w:rsid w:val="00C4286E"/>
    <w:rsid w:val="00C42884"/>
    <w:rsid w:val="00C42D01"/>
    <w:rsid w:val="00C46D05"/>
    <w:rsid w:val="00C5394F"/>
    <w:rsid w:val="00C54530"/>
    <w:rsid w:val="00C55D09"/>
    <w:rsid w:val="00C605E8"/>
    <w:rsid w:val="00C71755"/>
    <w:rsid w:val="00C71EDF"/>
    <w:rsid w:val="00C82161"/>
    <w:rsid w:val="00C85729"/>
    <w:rsid w:val="00C87471"/>
    <w:rsid w:val="00C900CA"/>
    <w:rsid w:val="00C97DA0"/>
    <w:rsid w:val="00CA4059"/>
    <w:rsid w:val="00CA508D"/>
    <w:rsid w:val="00CA6445"/>
    <w:rsid w:val="00CB243D"/>
    <w:rsid w:val="00CB3CC2"/>
    <w:rsid w:val="00CC5B3A"/>
    <w:rsid w:val="00CC60DF"/>
    <w:rsid w:val="00CD1ACE"/>
    <w:rsid w:val="00CD300D"/>
    <w:rsid w:val="00CE5A99"/>
    <w:rsid w:val="00CE5EE1"/>
    <w:rsid w:val="00CE625F"/>
    <w:rsid w:val="00CF1C3D"/>
    <w:rsid w:val="00D0463E"/>
    <w:rsid w:val="00D14868"/>
    <w:rsid w:val="00D14928"/>
    <w:rsid w:val="00D16729"/>
    <w:rsid w:val="00D200C9"/>
    <w:rsid w:val="00D20AD9"/>
    <w:rsid w:val="00D23C82"/>
    <w:rsid w:val="00D33042"/>
    <w:rsid w:val="00D5222A"/>
    <w:rsid w:val="00D57B94"/>
    <w:rsid w:val="00D73F54"/>
    <w:rsid w:val="00D743E8"/>
    <w:rsid w:val="00D752FD"/>
    <w:rsid w:val="00D81129"/>
    <w:rsid w:val="00D82C54"/>
    <w:rsid w:val="00D85F25"/>
    <w:rsid w:val="00D96D7E"/>
    <w:rsid w:val="00DA0DBF"/>
    <w:rsid w:val="00DB265F"/>
    <w:rsid w:val="00DD0692"/>
    <w:rsid w:val="00DD161E"/>
    <w:rsid w:val="00DD2771"/>
    <w:rsid w:val="00DD2B6D"/>
    <w:rsid w:val="00DD5BB7"/>
    <w:rsid w:val="00DE1992"/>
    <w:rsid w:val="00DE3E30"/>
    <w:rsid w:val="00DF07A1"/>
    <w:rsid w:val="00DF3AD6"/>
    <w:rsid w:val="00DF629B"/>
    <w:rsid w:val="00E0058B"/>
    <w:rsid w:val="00E04215"/>
    <w:rsid w:val="00E06CF6"/>
    <w:rsid w:val="00E072D0"/>
    <w:rsid w:val="00E07F9C"/>
    <w:rsid w:val="00E16B6E"/>
    <w:rsid w:val="00E3056B"/>
    <w:rsid w:val="00E32FA3"/>
    <w:rsid w:val="00E3452C"/>
    <w:rsid w:val="00E3592B"/>
    <w:rsid w:val="00E405E3"/>
    <w:rsid w:val="00E415F0"/>
    <w:rsid w:val="00E41DA6"/>
    <w:rsid w:val="00E44247"/>
    <w:rsid w:val="00E45024"/>
    <w:rsid w:val="00E5163E"/>
    <w:rsid w:val="00E52455"/>
    <w:rsid w:val="00E537F7"/>
    <w:rsid w:val="00E5541E"/>
    <w:rsid w:val="00E65BF2"/>
    <w:rsid w:val="00E821F6"/>
    <w:rsid w:val="00E86D7C"/>
    <w:rsid w:val="00E90698"/>
    <w:rsid w:val="00E938A9"/>
    <w:rsid w:val="00E939EE"/>
    <w:rsid w:val="00E971AA"/>
    <w:rsid w:val="00EA1064"/>
    <w:rsid w:val="00EB5946"/>
    <w:rsid w:val="00EC0EF5"/>
    <w:rsid w:val="00EC27B8"/>
    <w:rsid w:val="00EC7BCD"/>
    <w:rsid w:val="00EE1555"/>
    <w:rsid w:val="00EE1ACB"/>
    <w:rsid w:val="00EE473E"/>
    <w:rsid w:val="00EE495B"/>
    <w:rsid w:val="00EE6CDD"/>
    <w:rsid w:val="00EE76BB"/>
    <w:rsid w:val="00EF3E9C"/>
    <w:rsid w:val="00F01E61"/>
    <w:rsid w:val="00F0298B"/>
    <w:rsid w:val="00F039BD"/>
    <w:rsid w:val="00F042A6"/>
    <w:rsid w:val="00F05663"/>
    <w:rsid w:val="00F16542"/>
    <w:rsid w:val="00F20982"/>
    <w:rsid w:val="00F21529"/>
    <w:rsid w:val="00F24741"/>
    <w:rsid w:val="00F30C39"/>
    <w:rsid w:val="00F34A5A"/>
    <w:rsid w:val="00F438EA"/>
    <w:rsid w:val="00F671EF"/>
    <w:rsid w:val="00F67F76"/>
    <w:rsid w:val="00F8621E"/>
    <w:rsid w:val="00F9223C"/>
    <w:rsid w:val="00F92AE0"/>
    <w:rsid w:val="00F977D2"/>
    <w:rsid w:val="00FA2183"/>
    <w:rsid w:val="00FA2712"/>
    <w:rsid w:val="00FB381A"/>
    <w:rsid w:val="00FB58F4"/>
    <w:rsid w:val="00FC0D42"/>
    <w:rsid w:val="00FC11FF"/>
    <w:rsid w:val="00FD039F"/>
    <w:rsid w:val="00FD1B71"/>
    <w:rsid w:val="00FD496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rsid w:val="00CD300D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E3592B"/>
    <w:rPr>
      <w:sz w:val="18"/>
      <w:szCs w:val="18"/>
    </w:rPr>
  </w:style>
  <w:style w:type="paragraph" w:styleId="a6">
    <w:name w:val="header"/>
    <w:basedOn w:val="a"/>
    <w:rsid w:val="002E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964C6C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0B2C5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7D7C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3"/>
    <w:rsid w:val="00BA65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rsid w:val="00CD300D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E3592B"/>
    <w:rPr>
      <w:sz w:val="18"/>
      <w:szCs w:val="18"/>
    </w:rPr>
  </w:style>
  <w:style w:type="paragraph" w:styleId="a6">
    <w:name w:val="header"/>
    <w:basedOn w:val="a"/>
    <w:rsid w:val="002E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964C6C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0B2C5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7D7C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3"/>
    <w:rsid w:val="00BA65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7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7AB8-57AF-4E95-BC8A-C9D579B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海冰监测</dc:title>
  <dc:creator>renyy</dc:creator>
  <cp:lastModifiedBy>wangzy</cp:lastModifiedBy>
  <cp:revision>7</cp:revision>
  <cp:lastPrinted>2013-01-14T01:58:00Z</cp:lastPrinted>
  <dcterms:created xsi:type="dcterms:W3CDTF">2014-06-11T06:40:00Z</dcterms:created>
  <dcterms:modified xsi:type="dcterms:W3CDTF">2014-06-13T06:38:00Z</dcterms:modified>
</cp:coreProperties>
</file>